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9924" w14:textId="2CBA392F" w:rsidR="004F015D" w:rsidRDefault="00C25CD5" w:rsidP="00BB23B1">
      <w:pPr>
        <w:spacing w:line="240" w:lineRule="auto"/>
        <w:jc w:val="center"/>
      </w:pPr>
      <w:r>
        <w:rPr>
          <w:noProof/>
        </w:rPr>
        <w:drawing>
          <wp:inline distT="0" distB="0" distL="0" distR="0" wp14:anchorId="7F30792B" wp14:editId="6E4BF7BE">
            <wp:extent cx="1875099" cy="17305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886309" cy="1740889"/>
                    </a:xfrm>
                    <a:prstGeom prst="rect">
                      <a:avLst/>
                    </a:prstGeom>
                  </pic:spPr>
                </pic:pic>
              </a:graphicData>
            </a:graphic>
          </wp:inline>
        </w:drawing>
      </w:r>
    </w:p>
    <w:p w14:paraId="086446AE" w14:textId="77777777" w:rsidR="004F015D" w:rsidRPr="004F015D" w:rsidRDefault="004F015D" w:rsidP="004F015D">
      <w:r w:rsidRPr="004F015D">
        <w:rPr>
          <w:b/>
          <w:bCs/>
        </w:rPr>
        <w:t>NEWS RELEASE</w:t>
      </w:r>
    </w:p>
    <w:p w14:paraId="09F8422D" w14:textId="77777777" w:rsidR="004F015D" w:rsidRPr="004F015D" w:rsidRDefault="004F015D" w:rsidP="004F015D">
      <w:r w:rsidRPr="004F015D">
        <w:rPr>
          <w:b/>
          <w:bCs/>
        </w:rPr>
        <w:t>FOR IMMEDIATE RELEASE</w:t>
      </w:r>
    </w:p>
    <w:p w14:paraId="140F7E55" w14:textId="79AF454F" w:rsidR="004F015D" w:rsidRPr="00BB23B1" w:rsidRDefault="004F015D" w:rsidP="004F015D">
      <w:pPr>
        <w:rPr>
          <w:color w:val="538135" w:themeColor="accent6" w:themeShade="BF"/>
          <w:sz w:val="24"/>
          <w:szCs w:val="24"/>
          <w:lang w:val="en-BZ"/>
        </w:rPr>
      </w:pPr>
      <w:proofErr w:type="spellStart"/>
      <w:r w:rsidRPr="00BB23B1">
        <w:rPr>
          <w:b/>
          <w:bCs/>
          <w:color w:val="538135" w:themeColor="accent6" w:themeShade="BF"/>
          <w:sz w:val="24"/>
          <w:szCs w:val="24"/>
          <w:lang w:val="en-BZ"/>
        </w:rPr>
        <w:t>PolyCert</w:t>
      </w:r>
      <w:proofErr w:type="spellEnd"/>
      <w:r w:rsidRPr="00BB23B1">
        <w:rPr>
          <w:b/>
          <w:bCs/>
          <w:color w:val="538135" w:themeColor="accent6" w:themeShade="BF"/>
          <w:sz w:val="24"/>
          <w:szCs w:val="24"/>
          <w:lang w:val="en-BZ"/>
        </w:rPr>
        <w:t xml:space="preserve"> Europe</w:t>
      </w:r>
    </w:p>
    <w:p w14:paraId="316E4F62" w14:textId="057B52CC" w:rsidR="004F015D" w:rsidRPr="004F015D" w:rsidRDefault="004F015D" w:rsidP="004F015D">
      <w:pPr>
        <w:rPr>
          <w:lang w:val="en-BZ"/>
        </w:rPr>
      </w:pPr>
      <w:r w:rsidRPr="004F015D">
        <w:rPr>
          <w:lang w:val="en-BZ"/>
        </w:rPr>
        <w:t>2</w:t>
      </w:r>
      <w:r w:rsidR="007E295D">
        <w:rPr>
          <w:lang w:val="en-BZ"/>
        </w:rPr>
        <w:t>6</w:t>
      </w:r>
      <w:r w:rsidRPr="004F015D">
        <w:t xml:space="preserve"> </w:t>
      </w:r>
      <w:proofErr w:type="spellStart"/>
      <w:r w:rsidR="00956F91">
        <w:rPr>
          <w:lang w:val="fr-BE"/>
        </w:rPr>
        <w:t>January</w:t>
      </w:r>
      <w:proofErr w:type="spellEnd"/>
      <w:r w:rsidRPr="004F015D">
        <w:t xml:space="preserve"> 20</w:t>
      </w:r>
      <w:r w:rsidRPr="004F015D">
        <w:rPr>
          <w:lang w:val="en-BZ"/>
        </w:rPr>
        <w:t>2</w:t>
      </w:r>
      <w:r>
        <w:rPr>
          <w:lang w:val="en-BZ"/>
        </w:rPr>
        <w:t>2</w:t>
      </w:r>
    </w:p>
    <w:p w14:paraId="6FE82788" w14:textId="5D73DD4C" w:rsidR="004F015D" w:rsidRPr="004F015D" w:rsidRDefault="00C25CD5" w:rsidP="004F015D">
      <w:pPr>
        <w:rPr>
          <w:sz w:val="24"/>
          <w:szCs w:val="24"/>
        </w:rPr>
      </w:pPr>
      <w:proofErr w:type="spellStart"/>
      <w:r w:rsidRPr="00570BF6">
        <w:rPr>
          <w:b/>
          <w:bCs/>
          <w:sz w:val="24"/>
          <w:szCs w:val="24"/>
          <w:lang w:val="en-BZ"/>
        </w:rPr>
        <w:t>PolyCert</w:t>
      </w:r>
      <w:proofErr w:type="spellEnd"/>
      <w:r w:rsidRPr="00570BF6">
        <w:rPr>
          <w:b/>
          <w:bCs/>
          <w:sz w:val="24"/>
          <w:szCs w:val="24"/>
          <w:lang w:val="en-BZ"/>
        </w:rPr>
        <w:t xml:space="preserve"> Europe</w:t>
      </w:r>
      <w:r w:rsidR="004F015D" w:rsidRPr="004F015D">
        <w:rPr>
          <w:b/>
          <w:bCs/>
          <w:sz w:val="24"/>
          <w:szCs w:val="24"/>
        </w:rPr>
        <w:t xml:space="preserve"> Launches New Website</w:t>
      </w:r>
    </w:p>
    <w:p w14:paraId="3AE73EED" w14:textId="77777777" w:rsidR="00520704" w:rsidRDefault="00520704" w:rsidP="004F015D">
      <w:pPr>
        <w:rPr>
          <w:b/>
          <w:bCs/>
          <w:lang w:val="en-BZ"/>
        </w:rPr>
      </w:pPr>
    </w:p>
    <w:p w14:paraId="465D072D" w14:textId="1B00BD88" w:rsidR="004F015D" w:rsidRPr="004F015D" w:rsidRDefault="001D4A10" w:rsidP="004F015D">
      <w:pPr>
        <w:rPr>
          <w:lang w:val="en-BZ"/>
        </w:rPr>
      </w:pPr>
      <w:r w:rsidRPr="001D4A10">
        <w:rPr>
          <w:b/>
          <w:bCs/>
          <w:lang w:val="en-BZ"/>
        </w:rPr>
        <w:t>Belgium</w:t>
      </w:r>
      <w:r w:rsidR="004F015D" w:rsidRPr="004F015D">
        <w:rPr>
          <w:b/>
          <w:bCs/>
        </w:rPr>
        <w:t xml:space="preserve">, </w:t>
      </w:r>
      <w:r w:rsidRPr="001D4A10">
        <w:rPr>
          <w:b/>
          <w:bCs/>
          <w:lang w:val="en-BZ"/>
        </w:rPr>
        <w:t>Brussels</w:t>
      </w:r>
      <w:r w:rsidR="004F015D" w:rsidRPr="004F015D">
        <w:rPr>
          <w:b/>
          <w:bCs/>
        </w:rPr>
        <w:t xml:space="preserve">, </w:t>
      </w:r>
      <w:r w:rsidRPr="001D4A10">
        <w:rPr>
          <w:b/>
          <w:bCs/>
          <w:lang w:val="en-BZ"/>
        </w:rPr>
        <w:t>January</w:t>
      </w:r>
      <w:r w:rsidR="004F015D" w:rsidRPr="004F015D">
        <w:rPr>
          <w:b/>
          <w:bCs/>
        </w:rPr>
        <w:t xml:space="preserve"> </w:t>
      </w:r>
      <w:r w:rsidRPr="001D4A10">
        <w:rPr>
          <w:b/>
          <w:bCs/>
          <w:lang w:val="en-BZ"/>
        </w:rPr>
        <w:t>2</w:t>
      </w:r>
      <w:r w:rsidR="007E295D">
        <w:rPr>
          <w:b/>
          <w:bCs/>
          <w:lang w:val="en-BZ"/>
        </w:rPr>
        <w:t>6</w:t>
      </w:r>
      <w:r w:rsidR="004F015D" w:rsidRPr="004F015D">
        <w:rPr>
          <w:b/>
          <w:bCs/>
        </w:rPr>
        <w:t>, 202</w:t>
      </w:r>
      <w:r w:rsidRPr="001D4A10">
        <w:rPr>
          <w:b/>
          <w:bCs/>
          <w:lang w:val="en-BZ"/>
        </w:rPr>
        <w:t>2</w:t>
      </w:r>
      <w:r w:rsidR="004F015D" w:rsidRPr="004F015D">
        <w:t xml:space="preserve">. </w:t>
      </w:r>
      <w:proofErr w:type="spellStart"/>
      <w:r w:rsidRPr="001D4A10">
        <w:rPr>
          <w:lang w:val="en-BZ"/>
        </w:rPr>
        <w:t>P</w:t>
      </w:r>
      <w:r>
        <w:rPr>
          <w:lang w:val="en-BZ"/>
        </w:rPr>
        <w:t>olyCert</w:t>
      </w:r>
      <w:proofErr w:type="spellEnd"/>
      <w:r>
        <w:rPr>
          <w:lang w:val="en-BZ"/>
        </w:rPr>
        <w:t xml:space="preserve"> Europe</w:t>
      </w:r>
      <w:r w:rsidR="004F015D" w:rsidRPr="004F015D">
        <w:t>, a</w:t>
      </w:r>
      <w:r w:rsidR="00810D7C" w:rsidRPr="00810D7C">
        <w:rPr>
          <w:lang w:val="en-BZ"/>
        </w:rPr>
        <w:t xml:space="preserve"> </w:t>
      </w:r>
      <w:r w:rsidR="00810D7C">
        <w:rPr>
          <w:lang w:val="en-BZ"/>
        </w:rPr>
        <w:t>platform bringing together existing national certification schemes in a comprehensive system for polymer converters,</w:t>
      </w:r>
      <w:r w:rsidR="004F015D" w:rsidRPr="004F015D">
        <w:t xml:space="preserve"> is thrilled to announce the launch of its new website at </w:t>
      </w:r>
      <w:hyperlink r:id="rId6" w:history="1">
        <w:r w:rsidR="001A0221" w:rsidRPr="00375BC4">
          <w:rPr>
            <w:rStyle w:val="Hyperlink"/>
          </w:rPr>
          <w:t>www.</w:t>
        </w:r>
        <w:proofErr w:type="spellStart"/>
        <w:r w:rsidR="001A0221" w:rsidRPr="00375BC4">
          <w:rPr>
            <w:rStyle w:val="Hyperlink"/>
            <w:lang w:val="en-BZ"/>
          </w:rPr>
          <w:t>polycerteurope</w:t>
        </w:r>
        <w:proofErr w:type="spellEnd"/>
        <w:r w:rsidR="001A0221" w:rsidRPr="00375BC4">
          <w:rPr>
            <w:rStyle w:val="Hyperlink"/>
          </w:rPr>
          <w:t>.</w:t>
        </w:r>
        <w:proofErr w:type="spellStart"/>
        <w:r w:rsidR="001A0221" w:rsidRPr="00375BC4">
          <w:rPr>
            <w:rStyle w:val="Hyperlink"/>
            <w:lang w:val="en-BZ"/>
          </w:rPr>
          <w:t>eu</w:t>
        </w:r>
        <w:proofErr w:type="spellEnd"/>
      </w:hyperlink>
      <w:r w:rsidR="004F015D" w:rsidRPr="004F015D">
        <w:t>.</w:t>
      </w:r>
      <w:r w:rsidR="00DB5445" w:rsidRPr="00DB5445">
        <w:rPr>
          <w:lang w:val="en-BZ"/>
        </w:rPr>
        <w:t xml:space="preserve"> </w:t>
      </w:r>
      <w:r w:rsidR="00552994">
        <w:rPr>
          <w:lang w:val="en-BZ"/>
        </w:rPr>
        <w:t xml:space="preserve">The certification schemes under the </w:t>
      </w:r>
      <w:proofErr w:type="spellStart"/>
      <w:r w:rsidR="00DB5445">
        <w:rPr>
          <w:lang w:val="en-BZ"/>
        </w:rPr>
        <w:t>PolyCert</w:t>
      </w:r>
      <w:proofErr w:type="spellEnd"/>
      <w:r w:rsidR="00DB5445">
        <w:rPr>
          <w:lang w:val="en-BZ"/>
        </w:rPr>
        <w:t xml:space="preserve"> Europe </w:t>
      </w:r>
      <w:r w:rsidR="00552994">
        <w:rPr>
          <w:lang w:val="en-BZ"/>
        </w:rPr>
        <w:t xml:space="preserve">umbrella </w:t>
      </w:r>
      <w:r w:rsidR="004F015D" w:rsidRPr="004F015D">
        <w:t>ha</w:t>
      </w:r>
      <w:r w:rsidR="00552994">
        <w:rPr>
          <w:lang w:val="cs-CZ"/>
        </w:rPr>
        <w:t>ve</w:t>
      </w:r>
      <w:r w:rsidR="004F015D" w:rsidRPr="004F015D">
        <w:t xml:space="preserve"> been </w:t>
      </w:r>
      <w:r w:rsidR="001702D8" w:rsidRPr="001702D8">
        <w:rPr>
          <w:lang w:val="en-BZ"/>
        </w:rPr>
        <w:t>h</w:t>
      </w:r>
      <w:r w:rsidR="001702D8">
        <w:rPr>
          <w:lang w:val="en-BZ"/>
        </w:rPr>
        <w:t xml:space="preserve">elping companies </w:t>
      </w:r>
      <w:r w:rsidR="00552994">
        <w:rPr>
          <w:lang w:val="en-BZ"/>
        </w:rPr>
        <w:t>to</w:t>
      </w:r>
      <w:r w:rsidR="0005000E">
        <w:rPr>
          <w:lang w:val="en-BZ"/>
        </w:rPr>
        <w:t xml:space="preserve"> certify </w:t>
      </w:r>
      <w:r w:rsidR="00552994">
        <w:rPr>
          <w:lang w:val="en-BZ"/>
        </w:rPr>
        <w:t xml:space="preserve">recycled content in </w:t>
      </w:r>
      <w:r w:rsidR="0005000E">
        <w:rPr>
          <w:lang w:val="en-BZ"/>
        </w:rPr>
        <w:t xml:space="preserve">their </w:t>
      </w:r>
      <w:r w:rsidR="00114C7F">
        <w:rPr>
          <w:lang w:val="en-BZ"/>
        </w:rPr>
        <w:t>products</w:t>
      </w:r>
      <w:r w:rsidR="00552994">
        <w:rPr>
          <w:lang w:val="en-BZ"/>
        </w:rPr>
        <w:t xml:space="preserve"> and</w:t>
      </w:r>
      <w:r w:rsidR="00114C7F" w:rsidRPr="00114C7F">
        <w:rPr>
          <w:lang w:val="en-BZ"/>
        </w:rPr>
        <w:t xml:space="preserve"> </w:t>
      </w:r>
      <w:r w:rsidR="00C04546" w:rsidRPr="00C04546">
        <w:rPr>
          <w:lang w:val="en-BZ"/>
        </w:rPr>
        <w:t>t</w:t>
      </w:r>
      <w:r w:rsidR="00C04546">
        <w:rPr>
          <w:lang w:val="en-BZ"/>
        </w:rPr>
        <w:t xml:space="preserve">o ensure </w:t>
      </w:r>
      <w:r w:rsidR="001702D8">
        <w:rPr>
          <w:lang w:val="en-BZ"/>
        </w:rPr>
        <w:t>compliance</w:t>
      </w:r>
      <w:r w:rsidR="0070792C">
        <w:rPr>
          <w:lang w:val="en-BZ"/>
        </w:rPr>
        <w:t xml:space="preserve"> </w:t>
      </w:r>
      <w:r w:rsidR="00B429C5">
        <w:rPr>
          <w:lang w:val="en-BZ"/>
        </w:rPr>
        <w:t>with</w:t>
      </w:r>
      <w:r w:rsidR="0070792C">
        <w:rPr>
          <w:lang w:val="en-BZ"/>
        </w:rPr>
        <w:t xml:space="preserve"> </w:t>
      </w:r>
      <w:r w:rsidR="00552994">
        <w:rPr>
          <w:lang w:val="en-BZ"/>
        </w:rPr>
        <w:t>respective national requirements</w:t>
      </w:r>
      <w:r w:rsidR="0070792C">
        <w:rPr>
          <w:lang w:val="en-BZ"/>
        </w:rPr>
        <w:t>.</w:t>
      </w:r>
      <w:r w:rsidR="004F015D" w:rsidRPr="004F015D">
        <w:t xml:space="preserve"> </w:t>
      </w:r>
      <w:r w:rsidR="0070792C" w:rsidRPr="0070792C">
        <w:rPr>
          <w:lang w:val="en-BZ"/>
        </w:rPr>
        <w:t>Its n</w:t>
      </w:r>
      <w:r w:rsidR="0070792C">
        <w:rPr>
          <w:lang w:val="en-BZ"/>
        </w:rPr>
        <w:t xml:space="preserve">ew website </w:t>
      </w:r>
      <w:r w:rsidR="00B429C5" w:rsidRPr="00B429C5">
        <w:rPr>
          <w:lang w:val="en-BZ"/>
        </w:rPr>
        <w:t>w</w:t>
      </w:r>
      <w:r w:rsidR="00B429C5">
        <w:rPr>
          <w:lang w:val="en-BZ"/>
        </w:rPr>
        <w:t>ill provide more valuable information to better serve this purpose.</w:t>
      </w:r>
    </w:p>
    <w:p w14:paraId="79E9291A" w14:textId="1E443A11" w:rsidR="004F015D" w:rsidRPr="004F015D" w:rsidRDefault="004F015D" w:rsidP="004F015D">
      <w:pPr>
        <w:rPr>
          <w:lang w:val="en-BZ"/>
        </w:rPr>
      </w:pPr>
      <w:r w:rsidRPr="004F015D">
        <w:t xml:space="preserve">The site now features </w:t>
      </w:r>
      <w:r w:rsidR="00B554CB">
        <w:rPr>
          <w:lang w:val="cs-CZ"/>
        </w:rPr>
        <w:t xml:space="preserve">several </w:t>
      </w:r>
      <w:r w:rsidR="00B554CB">
        <w:rPr>
          <w:lang w:val="en-BZ"/>
        </w:rPr>
        <w:t xml:space="preserve">new </w:t>
      </w:r>
      <w:r w:rsidR="00E777EC">
        <w:rPr>
          <w:lang w:val="en-BZ"/>
        </w:rPr>
        <w:t xml:space="preserve">additional </w:t>
      </w:r>
      <w:r w:rsidR="00E777EC" w:rsidRPr="00E777EC">
        <w:rPr>
          <w:lang w:val="en-BZ"/>
        </w:rPr>
        <w:t xml:space="preserve">sections: </w:t>
      </w:r>
      <w:r w:rsidR="00B554CB">
        <w:rPr>
          <w:lang w:val="en-BZ"/>
        </w:rPr>
        <w:t xml:space="preserve">In </w:t>
      </w:r>
      <w:r w:rsidR="00E777EC">
        <w:rPr>
          <w:lang w:val="en-BZ"/>
        </w:rPr>
        <w:t xml:space="preserve">“Certification schemes” </w:t>
      </w:r>
      <w:r w:rsidR="00B554CB">
        <w:rPr>
          <w:lang w:val="en-BZ"/>
        </w:rPr>
        <w:t xml:space="preserve">you will find an overview of all the certification schemes under the umbrella of </w:t>
      </w:r>
      <w:proofErr w:type="spellStart"/>
      <w:r w:rsidR="00B554CB">
        <w:rPr>
          <w:lang w:val="en-BZ"/>
        </w:rPr>
        <w:t>PolyCert</w:t>
      </w:r>
      <w:proofErr w:type="spellEnd"/>
      <w:r w:rsidR="00B554CB">
        <w:rPr>
          <w:lang w:val="en-BZ"/>
        </w:rPr>
        <w:t xml:space="preserve"> Europe, i.e. QA-CER, AENOR, Plastics </w:t>
      </w:r>
      <w:proofErr w:type="spellStart"/>
      <w:r w:rsidR="00B554CB">
        <w:rPr>
          <w:lang w:val="en-BZ"/>
        </w:rPr>
        <w:t>Seconda</w:t>
      </w:r>
      <w:proofErr w:type="spellEnd"/>
      <w:r w:rsidR="00B554CB">
        <w:rPr>
          <w:lang w:val="en-BZ"/>
        </w:rPr>
        <w:t xml:space="preserve"> Vita and </w:t>
      </w:r>
      <w:proofErr w:type="spellStart"/>
      <w:r w:rsidR="00B554CB">
        <w:rPr>
          <w:lang w:val="en-BZ"/>
        </w:rPr>
        <w:t>Wertstoff</w:t>
      </w:r>
      <w:proofErr w:type="spellEnd"/>
      <w:r w:rsidR="00B554CB">
        <w:rPr>
          <w:lang w:val="en-BZ"/>
        </w:rPr>
        <w:t xml:space="preserve"> PET (RAL). </w:t>
      </w:r>
      <w:r w:rsidR="00CC7551">
        <w:rPr>
          <w:lang w:val="en-BZ"/>
        </w:rPr>
        <w:t xml:space="preserve">The </w:t>
      </w:r>
      <w:r w:rsidR="00E777EC">
        <w:rPr>
          <w:lang w:val="en-BZ"/>
        </w:rPr>
        <w:t>“Accredited certification bodies”</w:t>
      </w:r>
      <w:r w:rsidR="00CC7551">
        <w:rPr>
          <w:lang w:val="en-BZ"/>
        </w:rPr>
        <w:t xml:space="preserve"> host the profiles of and links to the accredited certification bodies who conduct audits for the respective certification schemes</w:t>
      </w:r>
      <w:r w:rsidRPr="004F015D">
        <w:t xml:space="preserve">. </w:t>
      </w:r>
      <w:r w:rsidR="00E35B89">
        <w:rPr>
          <w:lang w:val="cs-CZ"/>
        </w:rPr>
        <w:t xml:space="preserve">Namely, Belgian Quality Association, AENOR, Kiwa and </w:t>
      </w:r>
      <w:r w:rsidR="00E35B89" w:rsidRPr="00E35B89">
        <w:rPr>
          <w:lang w:val="cs-CZ"/>
        </w:rPr>
        <w:t>Italian Plastics Institute</w:t>
      </w:r>
      <w:r w:rsidR="00E35B89">
        <w:rPr>
          <w:lang w:val="cs-CZ"/>
        </w:rPr>
        <w:t xml:space="preserve">. </w:t>
      </w:r>
      <w:r w:rsidR="00CC7551">
        <w:rPr>
          <w:lang w:val="cs-CZ"/>
        </w:rPr>
        <w:t xml:space="preserve">Also, there is a dedicated section listing all companies across Europe and beyond which have been certified by the certification schemes of PolyCert Europe. </w:t>
      </w:r>
    </w:p>
    <w:p w14:paraId="00DACFE6" w14:textId="678F7C99" w:rsidR="004F015D" w:rsidRPr="004F015D" w:rsidRDefault="001A0221" w:rsidP="004F015D">
      <w:pPr>
        <w:rPr>
          <w:lang w:val="en-BZ"/>
        </w:rPr>
      </w:pPr>
      <w:r>
        <w:rPr>
          <w:lang w:val="en-BZ"/>
        </w:rPr>
        <w:t>“</w:t>
      </w:r>
      <w:r w:rsidRPr="00D17D2F">
        <w:rPr>
          <w:i/>
          <w:iCs/>
          <w:lang w:val="en-BZ"/>
        </w:rPr>
        <w:t xml:space="preserve">The new </w:t>
      </w:r>
      <w:proofErr w:type="spellStart"/>
      <w:r w:rsidRPr="00D17D2F">
        <w:rPr>
          <w:i/>
          <w:iCs/>
          <w:lang w:val="en-BZ"/>
        </w:rPr>
        <w:t>PolyCert</w:t>
      </w:r>
      <w:proofErr w:type="spellEnd"/>
      <w:r w:rsidRPr="00D17D2F">
        <w:rPr>
          <w:i/>
          <w:iCs/>
          <w:lang w:val="en-BZ"/>
        </w:rPr>
        <w:t xml:space="preserve"> Europe website will provide a great visibility to all certification schemes under the umbrella of </w:t>
      </w:r>
      <w:proofErr w:type="spellStart"/>
      <w:r w:rsidRPr="00D17D2F">
        <w:rPr>
          <w:i/>
          <w:iCs/>
          <w:lang w:val="en-BZ"/>
        </w:rPr>
        <w:t>PolyCert</w:t>
      </w:r>
      <w:proofErr w:type="spellEnd"/>
      <w:r w:rsidRPr="00D17D2F">
        <w:rPr>
          <w:i/>
          <w:iCs/>
          <w:lang w:val="en-BZ"/>
        </w:rPr>
        <w:t xml:space="preserve"> Europe. Companies across Europe interested in certification of recycled content in their products now have an excellent gateway to the existing certification schemes</w:t>
      </w:r>
      <w:r w:rsidR="00D17D2F">
        <w:rPr>
          <w:lang w:val="en-BZ"/>
        </w:rPr>
        <w:t>”,</w:t>
      </w:r>
      <w:r w:rsidR="00070777">
        <w:rPr>
          <w:lang w:val="en-BZ"/>
        </w:rPr>
        <w:t xml:space="preserve"> </w:t>
      </w:r>
      <w:r w:rsidR="004F015D" w:rsidRPr="004F015D">
        <w:t>said</w:t>
      </w:r>
      <w:r w:rsidR="00D17D2F">
        <w:rPr>
          <w:lang w:val="cs-CZ"/>
        </w:rPr>
        <w:t xml:space="preserve"> Jan Laperre, the Chairman of PolyCert Europe.</w:t>
      </w:r>
    </w:p>
    <w:p w14:paraId="65664AFF" w14:textId="50A41667" w:rsidR="004F015D" w:rsidRDefault="00070777" w:rsidP="004F015D">
      <w:proofErr w:type="spellStart"/>
      <w:r w:rsidRPr="00070777">
        <w:rPr>
          <w:lang w:val="en-BZ"/>
        </w:rPr>
        <w:t>PolyCert</w:t>
      </w:r>
      <w:proofErr w:type="spellEnd"/>
      <w:r w:rsidRPr="00070777">
        <w:rPr>
          <w:lang w:val="en-BZ"/>
        </w:rPr>
        <w:t xml:space="preserve"> Europe</w:t>
      </w:r>
      <w:r w:rsidR="004F015D" w:rsidRPr="004F015D">
        <w:t xml:space="preserve"> has invited visitors to explore the new website.</w:t>
      </w:r>
    </w:p>
    <w:p w14:paraId="15914692" w14:textId="755BB467" w:rsidR="007E295D" w:rsidRDefault="007E295D" w:rsidP="004F015D"/>
    <w:p w14:paraId="5A24BB0B" w14:textId="77777777" w:rsidR="00DB07B6" w:rsidRPr="004F015D" w:rsidRDefault="00DB07B6" w:rsidP="004F015D"/>
    <w:p w14:paraId="20580B6E" w14:textId="28015328" w:rsidR="004F015D" w:rsidRPr="004F015D" w:rsidRDefault="004F015D" w:rsidP="004F015D">
      <w:pPr>
        <w:rPr>
          <w:sz w:val="24"/>
          <w:szCs w:val="24"/>
          <w:lang w:val="en-BZ"/>
        </w:rPr>
      </w:pPr>
      <w:r w:rsidRPr="004F015D">
        <w:rPr>
          <w:b/>
          <w:bCs/>
          <w:sz w:val="24"/>
          <w:szCs w:val="24"/>
        </w:rPr>
        <w:t xml:space="preserve">About </w:t>
      </w:r>
      <w:proofErr w:type="spellStart"/>
      <w:r w:rsidR="005F62B0" w:rsidRPr="00570BF6">
        <w:rPr>
          <w:b/>
          <w:bCs/>
          <w:sz w:val="24"/>
          <w:szCs w:val="24"/>
          <w:lang w:val="en-BZ"/>
        </w:rPr>
        <w:t>PolyCert</w:t>
      </w:r>
      <w:proofErr w:type="spellEnd"/>
      <w:r w:rsidR="005F62B0" w:rsidRPr="00570BF6">
        <w:rPr>
          <w:b/>
          <w:bCs/>
          <w:sz w:val="24"/>
          <w:szCs w:val="24"/>
          <w:lang w:val="en-BZ"/>
        </w:rPr>
        <w:t xml:space="preserve"> Europe</w:t>
      </w:r>
    </w:p>
    <w:p w14:paraId="36637F57" w14:textId="77777777" w:rsidR="005F62B0" w:rsidRPr="005F62B0" w:rsidRDefault="005F62B0" w:rsidP="005F62B0">
      <w:r w:rsidRPr="005F62B0">
        <w:t>PolyCert Europe is an umbrella compliance scheme harmonising existing certification schemes for converters of polymeric materials in Europe. The objective of PolyCert Europe is to provide quality certification and verification of recycled content in converted products.</w:t>
      </w:r>
    </w:p>
    <w:p w14:paraId="2218F4B0" w14:textId="77777777" w:rsidR="005F62B0" w:rsidRPr="005F62B0" w:rsidRDefault="005F62B0" w:rsidP="005F62B0">
      <w:pPr>
        <w:rPr>
          <w:vanish/>
        </w:rPr>
      </w:pPr>
      <w:r w:rsidRPr="005F62B0">
        <w:rPr>
          <w:vanish/>
        </w:rPr>
        <w:lastRenderedPageBreak/>
        <w:t>Top of Form</w:t>
      </w:r>
    </w:p>
    <w:p w14:paraId="1CB30D52" w14:textId="77777777" w:rsidR="005F62B0" w:rsidRPr="005F62B0" w:rsidRDefault="005F62B0" w:rsidP="005F62B0">
      <w:pPr>
        <w:rPr>
          <w:vanish/>
        </w:rPr>
      </w:pPr>
      <w:r w:rsidRPr="005F62B0">
        <w:rPr>
          <w:vanish/>
        </w:rPr>
        <w:t>Bottom of Form</w:t>
      </w:r>
    </w:p>
    <w:p w14:paraId="673B8A77" w14:textId="5976F657" w:rsidR="004F015D" w:rsidRPr="004F015D" w:rsidRDefault="004F015D" w:rsidP="004F015D">
      <w:r w:rsidRPr="004F015D">
        <w:rPr>
          <w:b/>
          <w:bCs/>
        </w:rPr>
        <w:t>Contact:</w:t>
      </w:r>
    </w:p>
    <w:p w14:paraId="723BE4D9" w14:textId="1EF3DCBC" w:rsidR="004F015D" w:rsidRDefault="005F62B0" w:rsidP="004F015D">
      <w:pPr>
        <w:rPr>
          <w:lang w:val="fr-BE"/>
        </w:rPr>
      </w:pPr>
      <w:r>
        <w:rPr>
          <w:lang w:val="fr-BE"/>
        </w:rPr>
        <w:t>Mart</w:t>
      </w:r>
      <w:r w:rsidR="00E35B89">
        <w:rPr>
          <w:lang w:val="fr-BE"/>
        </w:rPr>
        <w:t>i</w:t>
      </w:r>
      <w:r>
        <w:rPr>
          <w:lang w:val="fr-BE"/>
        </w:rPr>
        <w:t>n Policar</w:t>
      </w:r>
    </w:p>
    <w:p w14:paraId="30AB3574" w14:textId="14B24BD9" w:rsidR="005F62B0" w:rsidRPr="005F62B0" w:rsidRDefault="00DB07B6" w:rsidP="00570BF6">
      <w:hyperlink r:id="rId7" w:history="1">
        <w:r w:rsidR="00570BF6" w:rsidRPr="005F62B0">
          <w:rPr>
            <w:rStyle w:val="Hyperlink"/>
          </w:rPr>
          <w:t>info@polycerteurope.eu</w:t>
        </w:r>
      </w:hyperlink>
    </w:p>
    <w:p w14:paraId="676D61E3" w14:textId="77777777" w:rsidR="005F62B0" w:rsidRDefault="005F62B0" w:rsidP="004F015D">
      <w:pPr>
        <w:rPr>
          <w:lang w:val="fr-BE"/>
        </w:rPr>
      </w:pPr>
    </w:p>
    <w:p w14:paraId="532AF099" w14:textId="315D11F2" w:rsidR="005F62B0" w:rsidRDefault="005F62B0" w:rsidP="004F015D">
      <w:pPr>
        <w:rPr>
          <w:lang w:val="fr-BE"/>
        </w:rPr>
      </w:pPr>
    </w:p>
    <w:p w14:paraId="5A864E20" w14:textId="77777777" w:rsidR="005F62B0" w:rsidRPr="005F62B0" w:rsidRDefault="005F62B0" w:rsidP="004F015D">
      <w:pPr>
        <w:rPr>
          <w:lang w:val="fr-BE"/>
        </w:rPr>
      </w:pPr>
    </w:p>
    <w:p w14:paraId="09B52075" w14:textId="77777777" w:rsidR="005F62B0" w:rsidRDefault="005F62B0" w:rsidP="004F015D"/>
    <w:p w14:paraId="748E6FFE" w14:textId="77777777" w:rsidR="005F62B0" w:rsidRPr="004F015D" w:rsidRDefault="005F62B0" w:rsidP="004F015D"/>
    <w:p w14:paraId="43EA1585" w14:textId="77777777" w:rsidR="004F015D" w:rsidRDefault="004F015D" w:rsidP="00D75C3A"/>
    <w:sectPr w:rsidR="004F01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765F0"/>
    <w:multiLevelType w:val="multilevel"/>
    <w:tmpl w:val="CF3A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3A"/>
    <w:rsid w:val="0000393E"/>
    <w:rsid w:val="0005000E"/>
    <w:rsid w:val="00070777"/>
    <w:rsid w:val="000D6FB7"/>
    <w:rsid w:val="00114C7F"/>
    <w:rsid w:val="001702D8"/>
    <w:rsid w:val="001A0221"/>
    <w:rsid w:val="001D4A10"/>
    <w:rsid w:val="004F015D"/>
    <w:rsid w:val="00520704"/>
    <w:rsid w:val="00552994"/>
    <w:rsid w:val="00570BF6"/>
    <w:rsid w:val="005F62B0"/>
    <w:rsid w:val="006E2D85"/>
    <w:rsid w:val="0070792C"/>
    <w:rsid w:val="007E295D"/>
    <w:rsid w:val="00810D7C"/>
    <w:rsid w:val="008A1D35"/>
    <w:rsid w:val="00956F91"/>
    <w:rsid w:val="00B429C5"/>
    <w:rsid w:val="00B554CB"/>
    <w:rsid w:val="00BB23B1"/>
    <w:rsid w:val="00C04546"/>
    <w:rsid w:val="00C25CD5"/>
    <w:rsid w:val="00CC7551"/>
    <w:rsid w:val="00D17D2F"/>
    <w:rsid w:val="00D7003F"/>
    <w:rsid w:val="00D75C3A"/>
    <w:rsid w:val="00DB07B6"/>
    <w:rsid w:val="00DB5445"/>
    <w:rsid w:val="00E14985"/>
    <w:rsid w:val="00E35B89"/>
    <w:rsid w:val="00E777EC"/>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EE4C"/>
  <w15:chartTrackingRefBased/>
  <w15:docId w15:val="{D52444D2-8F9A-442C-B3AF-CCF60C59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445"/>
    <w:rPr>
      <w:color w:val="0563C1" w:themeColor="hyperlink"/>
      <w:u w:val="single"/>
    </w:rPr>
  </w:style>
  <w:style w:type="character" w:styleId="UnresolvedMention">
    <w:name w:val="Unresolved Mention"/>
    <w:basedOn w:val="DefaultParagraphFont"/>
    <w:uiPriority w:val="99"/>
    <w:semiHidden/>
    <w:unhideWhenUsed/>
    <w:rsid w:val="00DB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453">
      <w:bodyDiv w:val="1"/>
      <w:marLeft w:val="0"/>
      <w:marRight w:val="0"/>
      <w:marTop w:val="0"/>
      <w:marBottom w:val="0"/>
      <w:divBdr>
        <w:top w:val="none" w:sz="0" w:space="0" w:color="auto"/>
        <w:left w:val="none" w:sz="0" w:space="0" w:color="auto"/>
        <w:bottom w:val="none" w:sz="0" w:space="0" w:color="auto"/>
        <w:right w:val="none" w:sz="0" w:space="0" w:color="auto"/>
      </w:divBdr>
    </w:div>
    <w:div w:id="1223248723">
      <w:bodyDiv w:val="1"/>
      <w:marLeft w:val="0"/>
      <w:marRight w:val="0"/>
      <w:marTop w:val="0"/>
      <w:marBottom w:val="0"/>
      <w:divBdr>
        <w:top w:val="none" w:sz="0" w:space="0" w:color="auto"/>
        <w:left w:val="none" w:sz="0" w:space="0" w:color="auto"/>
        <w:bottom w:val="none" w:sz="0" w:space="0" w:color="auto"/>
        <w:right w:val="none" w:sz="0" w:space="0" w:color="auto"/>
      </w:divBdr>
      <w:divsChild>
        <w:div w:id="1835074080">
          <w:marLeft w:val="0"/>
          <w:marRight w:val="0"/>
          <w:marTop w:val="0"/>
          <w:marBottom w:val="0"/>
          <w:divBdr>
            <w:top w:val="none" w:sz="0" w:space="0" w:color="auto"/>
            <w:left w:val="none" w:sz="0" w:space="0" w:color="auto"/>
            <w:bottom w:val="none" w:sz="0" w:space="0" w:color="auto"/>
            <w:right w:val="none" w:sz="0" w:space="0" w:color="auto"/>
          </w:divBdr>
          <w:divsChild>
            <w:div w:id="2098668809">
              <w:marLeft w:val="0"/>
              <w:marRight w:val="0"/>
              <w:marTop w:val="0"/>
              <w:marBottom w:val="360"/>
              <w:divBdr>
                <w:top w:val="none" w:sz="0" w:space="0" w:color="auto"/>
                <w:left w:val="none" w:sz="0" w:space="0" w:color="auto"/>
                <w:bottom w:val="none" w:sz="0" w:space="0" w:color="auto"/>
                <w:right w:val="none" w:sz="0" w:space="0" w:color="auto"/>
              </w:divBdr>
            </w:div>
          </w:divsChild>
        </w:div>
        <w:div w:id="82647791">
          <w:marLeft w:val="0"/>
          <w:marRight w:val="0"/>
          <w:marTop w:val="0"/>
          <w:marBottom w:val="0"/>
          <w:divBdr>
            <w:top w:val="none" w:sz="0" w:space="0" w:color="auto"/>
            <w:left w:val="none" w:sz="0" w:space="0" w:color="auto"/>
            <w:bottom w:val="none" w:sz="0" w:space="0" w:color="auto"/>
            <w:right w:val="none" w:sz="0" w:space="0" w:color="auto"/>
          </w:divBdr>
          <w:divsChild>
            <w:div w:id="248972838">
              <w:marLeft w:val="0"/>
              <w:marRight w:val="0"/>
              <w:marTop w:val="0"/>
              <w:marBottom w:val="0"/>
              <w:divBdr>
                <w:top w:val="none" w:sz="0" w:space="0" w:color="auto"/>
                <w:left w:val="none" w:sz="0" w:space="0" w:color="auto"/>
                <w:bottom w:val="none" w:sz="0" w:space="0" w:color="auto"/>
                <w:right w:val="none" w:sz="0" w:space="0" w:color="auto"/>
              </w:divBdr>
              <w:divsChild>
                <w:div w:id="2076276177">
                  <w:marLeft w:val="0"/>
                  <w:marRight w:val="0"/>
                  <w:marTop w:val="0"/>
                  <w:marBottom w:val="0"/>
                  <w:divBdr>
                    <w:top w:val="none" w:sz="0" w:space="0" w:color="auto"/>
                    <w:left w:val="none" w:sz="0" w:space="0" w:color="auto"/>
                    <w:bottom w:val="none" w:sz="0" w:space="0" w:color="auto"/>
                    <w:right w:val="none" w:sz="0" w:space="0" w:color="auto"/>
                  </w:divBdr>
                </w:div>
              </w:divsChild>
            </w:div>
            <w:div w:id="16506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olycerteurop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ycerteurope.e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Waste Free Oceans</dc:creator>
  <cp:keywords/>
  <dc:description/>
  <cp:lastModifiedBy>Waste Free Oceans</cp:lastModifiedBy>
  <cp:revision>12</cp:revision>
  <dcterms:created xsi:type="dcterms:W3CDTF">2022-01-25T10:32:00Z</dcterms:created>
  <dcterms:modified xsi:type="dcterms:W3CDTF">2022-01-26T14:43:00Z</dcterms:modified>
</cp:coreProperties>
</file>